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3D" w:rsidRDefault="00E0703D" w:rsidP="00E0703D">
      <w:pPr>
        <w:pStyle w:val="Header"/>
        <w:rPr>
          <w:rFonts w:ascii="Arial" w:hAnsi="Arial" w:cs="Arial"/>
          <w:b/>
          <w:sz w:val="24"/>
          <w:szCs w:val="24"/>
        </w:rPr>
      </w:pPr>
      <w:r w:rsidRPr="00E0703D">
        <w:rPr>
          <w:rFonts w:ascii="Arial" w:hAnsi="Arial" w:cs="Arial"/>
          <w:b/>
          <w:sz w:val="24"/>
          <w:szCs w:val="24"/>
        </w:rPr>
        <w:t xml:space="preserve">Year </w:t>
      </w:r>
      <w:r w:rsidR="00FA2D76">
        <w:rPr>
          <w:rFonts w:ascii="Arial" w:hAnsi="Arial" w:cs="Arial"/>
          <w:b/>
          <w:sz w:val="24"/>
          <w:szCs w:val="24"/>
        </w:rPr>
        <w:t>11 Triple</w:t>
      </w:r>
      <w:bookmarkStart w:id="0" w:name="_GoBack"/>
      <w:bookmarkEnd w:id="0"/>
    </w:p>
    <w:p w:rsidR="00E0703D" w:rsidRDefault="00E0703D" w:rsidP="00E0703D">
      <w:pPr>
        <w:pStyle w:val="Header"/>
        <w:rPr>
          <w:rFonts w:ascii="Arial" w:hAnsi="Arial" w:cs="Arial"/>
          <w:b/>
        </w:rPr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E0703D" w:rsidRPr="00BC5D01" w:rsidTr="0054471F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03D" w:rsidRPr="00E0703D" w:rsidRDefault="00AD4012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P1 Energy</w:t>
            </w:r>
          </w:p>
        </w:tc>
      </w:tr>
      <w:tr w:rsidR="00E0703D" w:rsidRPr="00BC5D01" w:rsidTr="0054471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1.Energy stores and systems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Forms of energy, energy changes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2. Potential energy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Equation for PE 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3. Kinetic energy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Equation for KE,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4. SHC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Equation *Required practical*, </w:t>
            </w:r>
            <w:proofErr w:type="spellStart"/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aluminium</w:t>
            </w:r>
            <w:proofErr w:type="spellEnd"/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blocks and heaters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5. Conservation and power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6. Reducing energy transfer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*Required Practical* - beakers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7. Efficiency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Equation, calculations, demo practical , kettle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lang w:val="en-GB" w:eastAsia="en-GB"/>
              </w:rPr>
              <w:t>8. Non renewable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Research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9. Renewable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Research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E0703D" w:rsidRDefault="00E0703D" w:rsidP="00E0703D"/>
    <w:p w:rsidR="00E0703D" w:rsidRDefault="00E0703D" w:rsidP="00E0703D"/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E0703D" w:rsidRPr="00BC5D01" w:rsidTr="0054471F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03D" w:rsidRPr="00E0703D" w:rsidRDefault="00AD4012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P2 Electricity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E0703D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1. Current and circuit symbols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Draw and interpret circuit diagrams, identify symbols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2. Resistance and Ohms Law</w:t>
            </w:r>
          </w:p>
          <w:p w:rsidR="00E0703D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3. Resistance of a wire</w:t>
            </w:r>
          </w:p>
          <w:p w:rsidR="00E0703D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*Required practical*, length of wire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65" w:rsidRPr="00670965" w:rsidRDefault="00670965" w:rsidP="0067096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70965">
              <w:rPr>
                <w:rFonts w:ascii="Arial" w:eastAsia="Calibri" w:hAnsi="Arial" w:cs="Arial"/>
              </w:rPr>
              <w:t>4. I-V Characteristics</w:t>
            </w:r>
          </w:p>
          <w:p w:rsidR="00E0703D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Calibri" w:hAnsi="Arial" w:cs="Arial"/>
                <w:sz w:val="18"/>
                <w:szCs w:val="22"/>
                <w:lang w:val="en-GB"/>
              </w:rPr>
              <w:t>Diodes, lamps and resistors,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0965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5. Resistance of a lamp</w:t>
            </w:r>
          </w:p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  <w:sz w:val="18"/>
              </w:rPr>
              <w:t>*Required practical*, lamps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6. Circuit devices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hAnsi="Arial" w:cs="Arial"/>
                <w:sz w:val="18"/>
              </w:rPr>
              <w:t>Thermistors, LDR’S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7. Series circuits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hAnsi="Arial" w:cs="Arial"/>
                <w:sz w:val="18"/>
              </w:rPr>
              <w:t>Practical work, making circuits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8. Parallel circuits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hAnsi="Arial" w:cs="Arial"/>
                <w:sz w:val="18"/>
              </w:rPr>
              <w:t>Practical work, making circuits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9. Electricity at home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hAnsi="Arial" w:cs="Arial"/>
                <w:sz w:val="18"/>
              </w:rPr>
              <w:t>AC and DC, plugs practical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C2345E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10. Insulation, fuses and circuit breakers</w:t>
            </w:r>
          </w:p>
          <w:p w:rsidR="00670965" w:rsidRDefault="00670965" w:rsidP="00670965">
            <w:r w:rsidRPr="00670965">
              <w:rPr>
                <w:rFonts w:ascii="Arial" w:hAnsi="Arial" w:cs="Arial"/>
                <w:sz w:val="18"/>
              </w:rPr>
              <w:t xml:space="preserve">How they work, selecting a fuse, </w:t>
            </w:r>
            <w:proofErr w:type="spellStart"/>
            <w:r w:rsidRPr="00670965">
              <w:rPr>
                <w:rFonts w:ascii="Arial" w:hAnsi="Arial" w:cs="Arial"/>
                <w:sz w:val="18"/>
              </w:rPr>
              <w:t>Earthing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lang w:val="en-GB" w:eastAsia="en-GB"/>
              </w:rPr>
              <w:t>11. Power</w:t>
            </w:r>
          </w:p>
          <w:p w:rsidR="00670965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lang w:val="en-GB" w:eastAsia="en-GB"/>
              </w:rPr>
              <w:t>12. More on power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13. National Grid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hAnsi="Arial" w:cs="Arial"/>
                <w:sz w:val="18"/>
              </w:rPr>
              <w:t>Transformer kit, diagrams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E06CF" w:rsidRDefault="000E06CF" w:rsidP="00E0703D">
      <w:pPr>
        <w:pStyle w:val="Header"/>
      </w:pPr>
    </w:p>
    <w:p w:rsidR="000E06CF" w:rsidRDefault="000E06CF" w:rsidP="00E0703D">
      <w:pPr>
        <w:pStyle w:val="Header"/>
      </w:pPr>
    </w:p>
    <w:tbl>
      <w:tblPr>
        <w:tblW w:w="10297" w:type="dxa"/>
        <w:tblLook w:val="04A0" w:firstRow="1" w:lastRow="0" w:firstColumn="1" w:lastColumn="0" w:noHBand="0" w:noVBand="1"/>
      </w:tblPr>
      <w:tblGrid>
        <w:gridCol w:w="6748"/>
        <w:gridCol w:w="886"/>
        <w:gridCol w:w="886"/>
        <w:gridCol w:w="886"/>
        <w:gridCol w:w="891"/>
      </w:tblGrid>
      <w:tr w:rsidR="000E06CF" w:rsidRPr="00E0703D" w:rsidTr="000E229E">
        <w:trPr>
          <w:trHeight w:val="396"/>
        </w:trPr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P2 Electricity (continued)</w:t>
            </w:r>
          </w:p>
        </w:tc>
      </w:tr>
      <w:tr w:rsidR="000E06CF" w:rsidRPr="00E0703D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0E06CF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hAnsi="Arial" w:cs="Arial"/>
                <w:lang w:val="en-GB"/>
              </w:rPr>
            </w:pPr>
            <w:r w:rsidRPr="000E06CF">
              <w:rPr>
                <w:rFonts w:ascii="Arial" w:hAnsi="Arial" w:cs="Arial"/>
                <w:lang w:val="en-GB"/>
              </w:rPr>
              <w:t>14. Static electricity</w:t>
            </w:r>
          </w:p>
          <w:p w:rsidR="000E06CF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hAnsi="Arial" w:cs="Arial"/>
                <w:lang w:val="en-GB"/>
              </w:rPr>
              <w:t>Charge, attract and repel, electric field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E06CF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E0703D" w:rsidRDefault="000E06CF" w:rsidP="000E22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15. Electric fields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0E06CF" w:rsidRDefault="000E06CF" w:rsidP="00E0703D">
      <w:pPr>
        <w:pStyle w:val="Header"/>
      </w:pPr>
    </w:p>
    <w:p w:rsidR="000E06CF" w:rsidRDefault="000E06CF" w:rsidP="00E0703D">
      <w:pPr>
        <w:pStyle w:val="Header"/>
      </w:pPr>
    </w:p>
    <w:p w:rsidR="000E06CF" w:rsidRDefault="000E06CF" w:rsidP="00E0703D">
      <w:pPr>
        <w:pStyle w:val="Header"/>
      </w:pPr>
    </w:p>
    <w:p w:rsidR="000E06CF" w:rsidRDefault="000E06CF" w:rsidP="00E0703D">
      <w:pPr>
        <w:pStyle w:val="Header"/>
      </w:pPr>
    </w:p>
    <w:p w:rsidR="00E0703D" w:rsidRDefault="00E0703D" w:rsidP="00E0703D">
      <w:pPr>
        <w:pStyle w:val="Header"/>
      </w:pPr>
    </w:p>
    <w:tbl>
      <w:tblPr>
        <w:tblW w:w="10297" w:type="dxa"/>
        <w:tblLook w:val="04A0" w:firstRow="1" w:lastRow="0" w:firstColumn="1" w:lastColumn="0" w:noHBand="0" w:noVBand="1"/>
      </w:tblPr>
      <w:tblGrid>
        <w:gridCol w:w="6748"/>
        <w:gridCol w:w="886"/>
        <w:gridCol w:w="886"/>
        <w:gridCol w:w="886"/>
        <w:gridCol w:w="891"/>
      </w:tblGrid>
      <w:tr w:rsidR="00E0703D" w:rsidRPr="00BC5D01" w:rsidTr="0054471F">
        <w:trPr>
          <w:trHeight w:val="396"/>
        </w:trPr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03D" w:rsidRPr="00E0703D" w:rsidRDefault="00AD4012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P3 Particle Model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1. Particle model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Solids , liquids and gases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2. Density of materials equation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Using an equation, calculations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3. Density of materials practical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*Required practical*, density of irregular objects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4. Internal energy and state changes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Melting, condensing, boiling </w:t>
            </w:r>
            <w:proofErr w:type="spellStart"/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etc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5. Specific Latent Heat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Graph of changing state, equation, calculations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6. Pressure in gases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Equation, calculations, work done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E0703D" w:rsidRPr="00E0703D" w:rsidRDefault="00E0703D" w:rsidP="00E0703D">
      <w:pPr>
        <w:pStyle w:val="Header"/>
        <w:rPr>
          <w:rFonts w:ascii="Arial" w:hAnsi="Arial" w:cs="Arial"/>
          <w:b/>
        </w:rPr>
      </w:pPr>
    </w:p>
    <w:p w:rsidR="00623ABE" w:rsidRDefault="00623ABE" w:rsidP="00E0703D">
      <w:pPr>
        <w:rPr>
          <w:rFonts w:ascii="Arial" w:hAnsi="Arial" w:cs="Arial"/>
          <w:b/>
        </w:rPr>
      </w:pPr>
    </w:p>
    <w:p w:rsidR="00AD4012" w:rsidRDefault="00AD4012" w:rsidP="00E0703D">
      <w:pPr>
        <w:rPr>
          <w:rFonts w:ascii="Arial" w:hAnsi="Arial" w:cs="Arial"/>
          <w:b/>
        </w:rPr>
      </w:pPr>
    </w:p>
    <w:p w:rsidR="00AD4012" w:rsidRDefault="00AD4012" w:rsidP="00E0703D">
      <w:pPr>
        <w:rPr>
          <w:rFonts w:ascii="Arial" w:hAnsi="Arial" w:cs="Arial"/>
          <w:b/>
        </w:rPr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AD4012" w:rsidRPr="00BC5D01" w:rsidTr="000E1EA2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P4 Atomic structure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1. Model of the atom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Plum pudding model, Rutherford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2. Mass number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3. Nuclear radiation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Alpha, beta and gamma properties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4. Nuclear Equations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Calculations on alpha and beta emission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5. Half life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Plotting and interpreting graphs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6. Irradiation and contamination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Research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E06CF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eastAsia="en-GB"/>
              </w:rPr>
              <w:t>7. Background radiation</w:t>
            </w:r>
          </w:p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Graph, research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0E06CF" w:rsidRPr="00BC5D01" w:rsidRDefault="000E06CF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0E06CF" w:rsidRPr="00BC5D01" w:rsidRDefault="000E06CF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E06CF" w:rsidRPr="00BC5D01" w:rsidRDefault="000E06CF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0E06CF" w:rsidRPr="00BC5D01" w:rsidRDefault="000E06CF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E06CF" w:rsidRPr="00BC5D01" w:rsidTr="00730C27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CF" w:rsidRPr="000E06CF" w:rsidRDefault="000E06CF" w:rsidP="000E06CF">
            <w:pPr>
              <w:rPr>
                <w:rFonts w:ascii="Arial" w:hAnsi="Arial" w:cs="Arial"/>
              </w:rPr>
            </w:pPr>
            <w:r w:rsidRPr="000E06CF">
              <w:rPr>
                <w:rFonts w:ascii="Arial" w:hAnsi="Arial" w:cs="Arial"/>
              </w:rPr>
              <w:t>8. Uses of nuclear radiation</w:t>
            </w:r>
          </w:p>
          <w:p w:rsidR="000E06CF" w:rsidRDefault="000E06CF" w:rsidP="000E06CF">
            <w:r w:rsidRPr="000E06CF">
              <w:rPr>
                <w:rFonts w:ascii="Arial" w:hAnsi="Arial" w:cs="Arial"/>
                <w:sz w:val="18"/>
              </w:rPr>
              <w:t>Medicine and other uses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E06CF" w:rsidRPr="00BC5D01" w:rsidRDefault="000E06CF" w:rsidP="000E06C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E06CF" w:rsidRPr="00BC5D01" w:rsidRDefault="000E06CF" w:rsidP="000E06C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E06CF" w:rsidRPr="00BC5D01" w:rsidRDefault="000E06CF" w:rsidP="000E06C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06CF" w:rsidRPr="00BC5D01" w:rsidRDefault="000E06CF" w:rsidP="000E06C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AD4012" w:rsidRDefault="00AD4012" w:rsidP="00AD4012"/>
    <w:p w:rsidR="00AD4012" w:rsidRDefault="00AD4012" w:rsidP="00AD4012"/>
    <w:p w:rsidR="000E06CF" w:rsidRDefault="000E06CF" w:rsidP="00AD4012"/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0E06CF" w:rsidRPr="00BC5D01" w:rsidTr="000E229E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P4 Atomic structure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(continued)</w:t>
            </w:r>
          </w:p>
        </w:tc>
      </w:tr>
      <w:tr w:rsidR="000E06CF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06CF" w:rsidRPr="00E0703D" w:rsidRDefault="000E06CF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0E06CF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9. Nuclear fission</w:t>
            </w:r>
          </w:p>
          <w:p w:rsidR="000E06CF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Chain reactions, nuclear reactions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E06CF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10. Nuclear fusion</w:t>
            </w:r>
          </w:p>
          <w:p w:rsidR="000E06CF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Uses, issues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06CF" w:rsidRPr="00BC5D01" w:rsidRDefault="000E06CF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0E06CF" w:rsidRDefault="000E06CF" w:rsidP="00AD4012"/>
    <w:p w:rsidR="000E06CF" w:rsidRDefault="000E06CF" w:rsidP="00AD4012"/>
    <w:p w:rsidR="000E06CF" w:rsidRDefault="000E06CF" w:rsidP="00AD4012"/>
    <w:p w:rsidR="000E06CF" w:rsidRDefault="000E06CF" w:rsidP="00AD4012"/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AD4012" w:rsidRPr="00BC5D01" w:rsidTr="000E1EA2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P5 Forces and interactions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1. Contact and </w:t>
            </w:r>
            <w:proofErr w:type="spellStart"/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non contact</w:t>
            </w:r>
            <w:proofErr w:type="spellEnd"/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forces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Examples of forces, scalar and vector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2. Weight mass and gravity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Comparison,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3. Resultant forces and work done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Examples, equation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4. Calculating forces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Resolving forces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5. Forces and elasticity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Hooke’s Law practical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E44400">
        <w:trPr>
          <w:trHeight w:val="525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6. Investigating springs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Calculations on spring constant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7. Moments,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8. Levers and gears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Applications and uses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9. Pressure in a fluid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 p=F/a,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10. Atmospheric pressure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Models, effects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11. Speed and velocity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Scalar, vector, 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12. Acceleration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13. Graphs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Plotting and interpreting graphs of motion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14. Terminal velocity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Plotting and interpreting graphs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15. </w:t>
            </w:r>
            <w:proofErr w:type="spellStart"/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Newtons</w:t>
            </w:r>
            <w:proofErr w:type="spellEnd"/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first and second laws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Examples, equations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16. Inertia and </w:t>
            </w:r>
            <w:proofErr w:type="spellStart"/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Newtons</w:t>
            </w:r>
            <w:proofErr w:type="spellEnd"/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third law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Summary notes, examples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17. Investigating motion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*Required practical* F = ma (ramps)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0703D" w:rsidRDefault="00E44400" w:rsidP="000E1E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AD4012" w:rsidRDefault="00AD4012" w:rsidP="00AD4012">
      <w:pPr>
        <w:pStyle w:val="Header"/>
      </w:pPr>
    </w:p>
    <w:p w:rsidR="00AD4012" w:rsidRDefault="00AD4012" w:rsidP="00AD4012">
      <w:pPr>
        <w:pStyle w:val="Header"/>
      </w:pPr>
    </w:p>
    <w:p w:rsidR="00E44400" w:rsidRDefault="00E44400" w:rsidP="00AD4012">
      <w:pPr>
        <w:pStyle w:val="Header"/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E44400" w:rsidRPr="00E0703D" w:rsidTr="000E229E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4400" w:rsidRPr="00E0703D" w:rsidRDefault="00E44400" w:rsidP="000E22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P5 Forces and interactions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(continued)</w:t>
            </w:r>
          </w:p>
        </w:tc>
      </w:tr>
      <w:tr w:rsidR="00E44400" w:rsidRPr="00E0703D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4400" w:rsidRPr="00E0703D" w:rsidRDefault="00E44400" w:rsidP="000E22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44400" w:rsidRPr="00E0703D" w:rsidRDefault="00E44400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4400" w:rsidRPr="00E0703D" w:rsidRDefault="00E44400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4400" w:rsidRPr="00E0703D" w:rsidRDefault="00E44400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4400" w:rsidRPr="00E0703D" w:rsidRDefault="00E44400" w:rsidP="000E22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18. Stopping distances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19. Reaction times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Practical work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20. Factors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Examples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21. Momentum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Equation, calculations, conservation of momentum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22. Changes in momentum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ion, calculations, examples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E44400" w:rsidRDefault="00E44400" w:rsidP="00AD4012">
      <w:pPr>
        <w:pStyle w:val="Header"/>
      </w:pPr>
    </w:p>
    <w:p w:rsidR="00E44400" w:rsidRDefault="00E44400" w:rsidP="00AD4012">
      <w:pPr>
        <w:pStyle w:val="Header"/>
      </w:pPr>
    </w:p>
    <w:p w:rsidR="00E44400" w:rsidRDefault="00E44400" w:rsidP="00AD4012">
      <w:pPr>
        <w:pStyle w:val="Header"/>
      </w:pPr>
    </w:p>
    <w:tbl>
      <w:tblPr>
        <w:tblW w:w="10297" w:type="dxa"/>
        <w:tblLook w:val="04A0" w:firstRow="1" w:lastRow="0" w:firstColumn="1" w:lastColumn="0" w:noHBand="0" w:noVBand="1"/>
      </w:tblPr>
      <w:tblGrid>
        <w:gridCol w:w="6748"/>
        <w:gridCol w:w="886"/>
        <w:gridCol w:w="886"/>
        <w:gridCol w:w="886"/>
        <w:gridCol w:w="891"/>
      </w:tblGrid>
      <w:tr w:rsidR="00AD4012" w:rsidRPr="00BC5D01" w:rsidTr="000E1EA2">
        <w:trPr>
          <w:trHeight w:val="396"/>
        </w:trPr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P6 Waves</w:t>
            </w:r>
          </w:p>
        </w:tc>
      </w:tr>
      <w:tr w:rsidR="00AD4012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AD4012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1. Describing waves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Labels, properties and calculating wave speed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2.Transverse and longitudinal waves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Compare and contrast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3. Types of </w:t>
            </w:r>
            <w:proofErr w:type="spellStart"/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em</w:t>
            </w:r>
            <w:proofErr w:type="spellEnd"/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waves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Examples and remembering the order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4. EM waves properties and dangers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Research , comparison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5. EM waves properties (uses)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Research, microwaves, communication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A2D76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6. Reflection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*Required Practical work*, law of reflection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A2D76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7. Refraction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*Required Practical work, refraction in a glass block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A2D76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8. Sound waves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The ear, range of hearing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A2D76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9. Seismic waves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 and S waves, echo sounding P120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A2D76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10</w:t>
            </w: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. Ultrasound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Uses, examples, seismic waves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A2D76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11. </w:t>
            </w: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Ripple tank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*Required practical* P200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D4012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12</w:t>
            </w: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. Lenses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How lenses work, convex and concave, ray diagrams, magnification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A2D76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13</w:t>
            </w: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. Visible light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Colours, specular reflection, filters P226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D4012" w:rsidRPr="00BC5D01" w:rsidTr="000E1EA2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14</w:t>
            </w: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. </w:t>
            </w:r>
            <w:proofErr w:type="spellStart"/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Infra red</w:t>
            </w:r>
            <w:proofErr w:type="spellEnd"/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*Required practical* black/silver cans Emit and absorb, examples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AD4012" w:rsidRDefault="00AD4012" w:rsidP="00E0703D">
      <w:pPr>
        <w:rPr>
          <w:rFonts w:ascii="Arial" w:hAnsi="Arial" w:cs="Arial"/>
          <w:b/>
        </w:rPr>
      </w:pPr>
    </w:p>
    <w:p w:rsidR="00AD4012" w:rsidRDefault="00AD4012" w:rsidP="00E0703D">
      <w:pPr>
        <w:rPr>
          <w:rFonts w:ascii="Arial" w:hAnsi="Arial" w:cs="Arial"/>
          <w:b/>
        </w:rPr>
      </w:pPr>
    </w:p>
    <w:p w:rsidR="00AD4012" w:rsidRDefault="00AD4012" w:rsidP="00E0703D">
      <w:pPr>
        <w:rPr>
          <w:rFonts w:ascii="Arial" w:hAnsi="Arial" w:cs="Arial"/>
          <w:b/>
        </w:rPr>
      </w:pPr>
    </w:p>
    <w:p w:rsidR="00AD4012" w:rsidRDefault="00AD4012" w:rsidP="00E0703D">
      <w:pPr>
        <w:rPr>
          <w:rFonts w:ascii="Arial" w:hAnsi="Arial" w:cs="Arial"/>
          <w:b/>
        </w:rPr>
      </w:pPr>
    </w:p>
    <w:p w:rsidR="00AD4012" w:rsidRDefault="00AD4012" w:rsidP="00E0703D">
      <w:pPr>
        <w:rPr>
          <w:rFonts w:ascii="Arial" w:hAnsi="Arial" w:cs="Arial"/>
          <w:b/>
        </w:rPr>
      </w:pPr>
    </w:p>
    <w:p w:rsidR="00AD4012" w:rsidRDefault="00AD4012" w:rsidP="00E0703D">
      <w:pPr>
        <w:rPr>
          <w:rFonts w:ascii="Arial" w:hAnsi="Arial" w:cs="Arial"/>
          <w:b/>
        </w:rPr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AD4012" w:rsidRPr="00BC5D01" w:rsidTr="000E1EA2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P7 Magnets and electromagnets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1. Permanent and induced magnets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Investigate materials, attract and repel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2. Magnetic fields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Plotting fields using compasses and iron filings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3. Making magnets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Making and testing magnets (stroking)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4. Electromagnets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Making electromagnets, changing strength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5. Investigating electromagnets 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Investigating the number of paper clips picked up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6. Motor effect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Theory, models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A2D76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7. Electric motors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LH rule, 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A2D76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8. Speakers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The function of loudspeakers and headphones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A2D76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9. Induced potential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Magnetic fields, generator effect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A2D76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10. Dynamos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Explain alternators and dynamos, interpret graphs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A2D76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11. Microphones</w:t>
            </w:r>
          </w:p>
          <w:p w:rsidR="00FA2D76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How a moving coil microphone works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A2D76" w:rsidRPr="00BC5D01" w:rsidRDefault="00FA2D76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D4012" w:rsidRPr="00BC5D01" w:rsidTr="000E1EA2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12. Transformers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Construction, equation, calculations P264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AD4012" w:rsidRDefault="00AD4012" w:rsidP="00AD4012"/>
    <w:p w:rsidR="00AD4012" w:rsidRDefault="00AD4012" w:rsidP="00AD4012"/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AD4012" w:rsidRPr="00BC5D01" w:rsidTr="000E1EA2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P8 Space</w:t>
            </w:r>
          </w:p>
        </w:tc>
      </w:tr>
      <w:tr w:rsidR="00AD4012" w:rsidRPr="00BC5D01" w:rsidTr="00FA2D76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AD4012" w:rsidRPr="00BC5D01" w:rsidTr="00FA2D76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1. Solar system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Formation, key terms, the Sun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FA2D76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2. Stars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Life cycle, similar to Sun, more massive, elements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FA2D76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3. Satellites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Orbits, natural and artificial satellites, , values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FA2D76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4. Red-shift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Red shift, Doppler effect, Big Bang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FA2D76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76" w:rsidRPr="00FA2D76" w:rsidRDefault="00FA2D76" w:rsidP="00FA2D76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lang w:val="en-GB" w:eastAsia="en-GB"/>
              </w:rPr>
              <w:t>5. How the elements formed</w:t>
            </w:r>
          </w:p>
          <w:p w:rsidR="00AD4012" w:rsidRPr="00E0703D" w:rsidRDefault="00FA2D76" w:rsidP="00FA2D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FA2D76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Heavy elements, light elements P286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AD4012" w:rsidRDefault="00AD4012" w:rsidP="00AD4012">
      <w:pPr>
        <w:pStyle w:val="Header"/>
      </w:pPr>
    </w:p>
    <w:p w:rsidR="00AD4012" w:rsidRDefault="00AD4012" w:rsidP="00AD4012">
      <w:pPr>
        <w:pStyle w:val="Header"/>
      </w:pPr>
    </w:p>
    <w:p w:rsidR="00AD4012" w:rsidRPr="00E0703D" w:rsidRDefault="00AD4012" w:rsidP="00E0703D">
      <w:pPr>
        <w:rPr>
          <w:rFonts w:ascii="Arial" w:hAnsi="Arial" w:cs="Arial"/>
          <w:b/>
        </w:rPr>
      </w:pPr>
    </w:p>
    <w:sectPr w:rsidR="00AD4012" w:rsidRPr="00E0703D" w:rsidSect="00E0703D">
      <w:pgSz w:w="11900" w:h="16840"/>
      <w:pgMar w:top="851" w:right="985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3D"/>
    <w:rsid w:val="000E06CF"/>
    <w:rsid w:val="00623ABE"/>
    <w:rsid w:val="00670965"/>
    <w:rsid w:val="007222D4"/>
    <w:rsid w:val="00AD4012"/>
    <w:rsid w:val="00E0703D"/>
    <w:rsid w:val="00E44400"/>
    <w:rsid w:val="00F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90B4A5-0A55-4C68-9CD8-95761AF1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03D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0703D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Reprographics</dc:creator>
  <cp:keywords/>
  <dc:description/>
  <cp:lastModifiedBy>Mr D Hughes</cp:lastModifiedBy>
  <cp:revision>2</cp:revision>
  <dcterms:created xsi:type="dcterms:W3CDTF">2018-01-04T11:10:00Z</dcterms:created>
  <dcterms:modified xsi:type="dcterms:W3CDTF">2018-01-04T11:10:00Z</dcterms:modified>
</cp:coreProperties>
</file>