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05F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A particle of ammonia is represented by the formula NH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or as: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19785" cy="47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How many different elements are there in a particle of ammonia?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Draw a ring around the correct answer to complete the sentence.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5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4"/>
        <w:gridCol w:w="1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particle of ammonia is called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 atom.</w:t>
            </w:r>
          </w:p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 ion.</w:t>
            </w:r>
          </w:p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molecule.</w:t>
            </w:r>
          </w:p>
        </w:tc>
      </w:tr>
    </w:tbl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Complete the dot and cross bonding diagram for ammonia.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Show </w:t>
      </w:r>
      <w:r>
        <w:rPr>
          <w:rFonts w:ascii="Arial" w:hAnsi="Arial" w:cs="Arial"/>
          <w:b/>
          <w:bCs/>
          <w:lang w:val="en-US"/>
        </w:rPr>
        <w:t>only</w:t>
      </w:r>
      <w:r>
        <w:rPr>
          <w:rFonts w:ascii="Arial" w:hAnsi="Arial" w:cs="Arial"/>
          <w:lang w:val="en-US"/>
        </w:rPr>
        <w:t xml:space="preserve"> electrons in the outer energy level of each atom.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01875" cy="1671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Ammonia gas reacts with hydrogen chloride gas to produce a white solid.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formula of the white solid is NH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Cl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Complete the equation by adding the correct state symbols.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(g)  +  HCl(____)  </w:t>
      </w:r>
      <w:r>
        <w:rPr>
          <w:rFonts w:ascii="Arial" w:hAnsi="Arial" w:cs="Arial"/>
          <w:noProof/>
        </w:rPr>
        <w:drawing>
          <wp:inline distT="0" distB="0" distL="0" distR="0">
            <wp:extent cx="788035" cy="94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NH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Cl(____)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white solid has the formula NH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Cl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name of the white solid.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Ammonium 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Concentrated ammonia solution gives off ammonia gas.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Concentrated hydrochloric acid gives off hydrogen chloride gas.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Apparatus was set up as shown in </w:t>
      </w:r>
      <w:r>
        <w:rPr>
          <w:rFonts w:ascii="Arial" w:hAnsi="Arial" w:cs="Arial"/>
          <w:b/>
          <w:bCs/>
          <w:lang w:val="en-US"/>
        </w:rPr>
        <w:t>Diagram 1</w:t>
      </w:r>
      <w:r>
        <w:rPr>
          <w:rFonts w:ascii="Arial" w:hAnsi="Arial" w:cs="Arial"/>
          <w:lang w:val="en-US"/>
        </w:rPr>
        <w:t>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1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1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Cotton wool soaked</w:t>
            </w:r>
            <w:r>
              <w:rPr>
                <w:rFonts w:ascii="Arial" w:hAnsi="Arial" w:cs="Arial"/>
                <w:lang w:val="en-US"/>
              </w:rPr>
              <w:br/>
              <w:t>in concentrated</w:t>
            </w:r>
            <w:r>
              <w:rPr>
                <w:rFonts w:ascii="Arial" w:hAnsi="Arial" w:cs="Arial"/>
                <w:lang w:val="en-US"/>
              </w:rPr>
              <w:br/>
              <w:t>hydrochloric acid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Cotton wool soaked</w:t>
            </w:r>
            <w:r>
              <w:rPr>
                <w:rFonts w:ascii="Arial" w:hAnsi="Arial" w:cs="Arial"/>
                <w:lang w:val="en-US"/>
              </w:rPr>
              <w:br/>
              <w:t>in concentrated</w:t>
            </w:r>
            <w:r>
              <w:rPr>
                <w:rFonts w:ascii="Arial" w:hAnsi="Arial" w:cs="Arial"/>
                <w:lang w:val="en-US"/>
              </w:rPr>
              <w:br/>
              <w:t>ammonia solution</w:t>
            </w:r>
          </w:p>
        </w:tc>
      </w:tr>
    </w:tbl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47110" cy="851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Concentrated hydrochloric acid is corrosive.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safety precaution you should take when using concentrated hydrochloric acid.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</w:t>
      </w:r>
      <w:r>
        <w:rPr>
          <w:rFonts w:ascii="Arial" w:hAnsi="Arial" w:cs="Arial"/>
          <w:lang w:val="en-US"/>
        </w:rPr>
        <w:t>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After 3 minutes a white solid was seen in the glass tube, as shown in </w:t>
      </w:r>
      <w:r>
        <w:rPr>
          <w:rFonts w:ascii="Arial" w:hAnsi="Arial" w:cs="Arial"/>
          <w:b/>
          <w:bCs/>
          <w:lang w:val="en-US"/>
        </w:rPr>
        <w:t>Diagram 2</w:t>
      </w:r>
      <w:r>
        <w:rPr>
          <w:rFonts w:ascii="Arial" w:hAnsi="Arial" w:cs="Arial"/>
          <w:lang w:val="en-US"/>
        </w:rPr>
        <w:t>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2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1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Cotton wool soaked</w:t>
            </w:r>
            <w:r>
              <w:rPr>
                <w:rFonts w:ascii="Arial" w:hAnsi="Arial" w:cs="Arial"/>
                <w:lang w:val="en-US"/>
              </w:rPr>
              <w:br/>
              <w:t>in concentrated</w:t>
            </w:r>
            <w:r>
              <w:rPr>
                <w:rFonts w:ascii="Arial" w:hAnsi="Arial" w:cs="Arial"/>
                <w:lang w:val="en-US"/>
              </w:rPr>
              <w:br/>
              <w:t>hydrochloric acid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Cotton wool soaked</w:t>
            </w:r>
            <w:r>
              <w:rPr>
                <w:rFonts w:ascii="Arial" w:hAnsi="Arial" w:cs="Arial"/>
                <w:lang w:val="en-US"/>
              </w:rPr>
              <w:br/>
              <w:t>in concentrated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ammonia solution</w:t>
            </w:r>
          </w:p>
        </w:tc>
      </w:tr>
    </w:tbl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31235" cy="930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White solid formed here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why the white solid is seen nearer the concentrated hydrochloric acid than the concentrated ammonia.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The experiment was repeated at a higher temperature.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Explain why the white solid was produced in less than 3 minutes.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B505F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question is about calcium.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Wh</w:t>
      </w:r>
      <w:r>
        <w:rPr>
          <w:rFonts w:ascii="Arial" w:hAnsi="Arial" w:cs="Arial"/>
          <w:lang w:val="en-US"/>
        </w:rPr>
        <w:t>at type of compound is calcium oxide?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 acid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8460" cy="3784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base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8460" cy="3784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carbonate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8460" cy="3784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salt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8460" cy="3784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Ionic compounds, such as calcium oxide, have high melting points.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sentences. Use words from the box.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505F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bonds          forces          ions          layers</w:t>
            </w:r>
          </w:p>
        </w:tc>
      </w:tr>
    </w:tbl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Calcium oxide has a giant ionic lattice in which there are strong electrostatic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 of attraction in all directions.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The f</w:t>
      </w:r>
      <w:r>
        <w:rPr>
          <w:rFonts w:ascii="Arial" w:hAnsi="Arial" w:cs="Arial"/>
          <w:lang w:val="en-US"/>
        </w:rPr>
        <w:t>igure below shows the electronic structure of an oxygen atom and a calcium atom.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326765" cy="21755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how the calcium atom and the oxygen atom forms calcium oxide.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should give the charge on each ion formed.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</w:t>
      </w:r>
      <w:r>
        <w:rPr>
          <w:rFonts w:ascii="Arial" w:hAnsi="Arial" w:cs="Arial"/>
          <w:lang w:val="en-US"/>
        </w:rPr>
        <w:t>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</w:t>
      </w:r>
      <w:r>
        <w:rPr>
          <w:rFonts w:ascii="Arial" w:hAnsi="Arial" w:cs="Arial"/>
          <w:lang w:val="en-US"/>
        </w:rPr>
        <w:t>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B505F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question is about sodium chloride and iodine.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Describe the structure and bonding in sodium chloride.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</w:t>
      </w:r>
      <w:r>
        <w:rPr>
          <w:rFonts w:ascii="Arial" w:hAnsi="Arial" w:cs="Arial"/>
          <w:lang w:val="en-US"/>
        </w:rPr>
        <w:t>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(4)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When sodium chloride sol</w:t>
      </w:r>
      <w:r>
        <w:rPr>
          <w:rFonts w:ascii="Arial" w:hAnsi="Arial" w:cs="Arial"/>
          <w:lang w:val="en-US"/>
        </w:rPr>
        <w:t>ution is electrolysed, one product is chlorine.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the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other products from the electrolysis of sodium chloride solution.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</w:t>
      </w:r>
      <w:r>
        <w:rPr>
          <w:rFonts w:ascii="Arial" w:hAnsi="Arial" w:cs="Arial"/>
          <w:lang w:val="en-US"/>
        </w:rPr>
        <w:t>______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Many people do not have enough iodine in their diet.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Sodium chloride is added to many types of food. Some scientists recommend that sodium chloride should have a compound of iodine added.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ethical reason why a compound of iodine </w:t>
      </w:r>
      <w:r>
        <w:rPr>
          <w:rFonts w:ascii="Arial" w:hAnsi="Arial" w:cs="Arial"/>
          <w:lang w:val="en-US"/>
        </w:rPr>
        <w:t xml:space="preserve">should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be added to sodium chloride used in food.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The bonding in iodine is similar to the bonding in chlo</w:t>
      </w:r>
      <w:r>
        <w:rPr>
          <w:rFonts w:ascii="Arial" w:hAnsi="Arial" w:cs="Arial"/>
          <w:lang w:val="en-US"/>
        </w:rPr>
        <w:t>rine.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Complete the diagram below to show the bonding in iodine.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the outer electrons only.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65935" cy="9772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Explain why iodine has a low melting point.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</w:t>
      </w:r>
      <w:r>
        <w:rPr>
          <w:rFonts w:ascii="Arial" w:hAnsi="Arial" w:cs="Arial"/>
          <w:lang w:val="en-US"/>
        </w:rPr>
        <w:t>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Explain, in terms of partic</w:t>
      </w:r>
      <w:r>
        <w:rPr>
          <w:rFonts w:ascii="Arial" w:hAnsi="Arial" w:cs="Arial"/>
          <w:lang w:val="en-US"/>
        </w:rPr>
        <w:t>les, why liquid iodine does not conduct electricity.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</w:t>
      </w:r>
      <w:r>
        <w:rPr>
          <w:rFonts w:ascii="Arial" w:hAnsi="Arial" w:cs="Arial"/>
          <w:lang w:val="en-US"/>
        </w:rPr>
        <w:t>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000000" w:rsidRDefault="00B505F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Q4.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Carbon atoms are used to make nanotubes.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635" cy="17500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B505F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© Denis Nikolenko/Hemera/Thinkstock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Carbon atoms in a nanotube are bonded like a single layer of graphite.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figure below shows the structure of a single layer of graphite.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59635" cy="14185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B505F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©</w:t>
      </w:r>
      <w:r>
        <w:rPr>
          <w:rFonts w:ascii="Arial" w:hAnsi="Arial" w:cs="Arial"/>
          <w:sz w:val="16"/>
          <w:szCs w:val="16"/>
          <w:lang w:val="en-US"/>
        </w:rPr>
        <w:t xml:space="preserve"> Evgeny Sergeev/iStock/Thinkstock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Suggest why carbon nanotubes are used as lubricants.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Explain why graphite can conduct electricity.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  <w:r>
        <w:rPr>
          <w:rFonts w:ascii="Arial" w:hAnsi="Arial" w:cs="Arial"/>
          <w:lang w:val="en-US"/>
        </w:rPr>
        <w:t>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000000">
          <w:footerReference w:type="default" r:id="rId16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:rsidR="00000000" w:rsidRDefault="00B505F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lastRenderedPageBreak/>
        <w:t>Mar</w:t>
      </w:r>
      <w:r>
        <w:rPr>
          <w:rFonts w:ascii="Arial" w:hAnsi="Arial" w:cs="Arial"/>
          <w:sz w:val="27"/>
          <w:szCs w:val="27"/>
          <w:lang w:val="en-US"/>
        </w:rPr>
        <w:t>k schemes</w:t>
      </w:r>
    </w:p>
    <w:p w:rsidR="00000000" w:rsidRDefault="00B505F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two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 molecule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one pair of electrons between nitrogen and each of 3 hydrogens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rest correct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second mark dependent on first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(g) (s)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chloride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formulae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</w:t>
      </w:r>
      <w:r>
        <w:rPr>
          <w:rFonts w:ascii="Arial" w:hAnsi="Arial" w:cs="Arial"/>
          <w:lang w:val="en-US"/>
        </w:rPr>
        <w:t xml:space="preserve">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wear goggles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wear gloves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do not breathe in fumes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wipe up spills immediately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work in a fume cupboard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(particles of) ammonia move faster than (particles of) hydrogen chloride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diffuses faster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hydrochloric acid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particles / molecules have more energy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atoms / ions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they move faster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rate of reaction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000000" w:rsidRDefault="00B505F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A base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forces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</w:t>
      </w:r>
      <w:r>
        <w:rPr>
          <w:rFonts w:ascii="Arial" w:hAnsi="Arial" w:cs="Arial"/>
          <w:lang w:val="en-US"/>
        </w:rPr>
        <w:t>calcium loses electrons and oxygen gains electrons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max 3 for incorrect reference to atom / ion or to oxygen / </w:t>
      </w:r>
      <w:r>
        <w:rPr>
          <w:rFonts w:ascii="Arial" w:hAnsi="Arial" w:cs="Arial"/>
          <w:i/>
          <w:iCs/>
          <w:lang w:val="en-US"/>
        </w:rPr>
        <w:lastRenderedPageBreak/>
        <w:t>oxide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two electrons are transferred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calcium has a 2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charge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oxide has a 2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charge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B505F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lattice / giant structure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max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if incorrect structure or bonding or particles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ionic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(contains) ions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lang w:val="en-US"/>
        </w:rPr>
        <w:t>Na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Cl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-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in words or dot and cross diagram: must include type and magnitude of charge for each ion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electrostatic attraction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attraction between opposite charges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hydrogen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H</w:t>
      </w:r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2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sodium hydroxide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NaOH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from, eg: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people should have the right to choose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insufficient evidence of effect on individuals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individuals may need different amounts.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too much could be harmful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religious reasons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cost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allergies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 one bonding pair of electrons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dot, cross or e or </w:t>
      </w:r>
      <w:r>
        <w:rPr>
          <w:rFonts w:ascii="Arial" w:hAnsi="Arial" w:cs="Arial"/>
          <w:i/>
          <w:iCs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 xml:space="preserve"> or any combination, eg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071880" cy="6146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6 unbonded electrons on each atom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simple molecules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max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if incorrect structure or bonding or particles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small molecules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simple / small molecular structure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with intermolecular forces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</w:t>
      </w:r>
      <w:r>
        <w:rPr>
          <w:rFonts w:ascii="Arial" w:hAnsi="Arial" w:cs="Arial"/>
          <w:i/>
          <w:iCs/>
          <w:lang w:val="en-US"/>
        </w:rPr>
        <w:t>orces between molecules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no contradictory particles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are weak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which require little energy to overcome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 xml:space="preserve"> must be linked to second marking point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reference to weak covalent bonds negates second and third marking points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>iodine has no delocalised / free / mobile electrons or ions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cannot carry charge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no mark awarded iodine molecules have no charge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000000" w:rsidRDefault="00B505F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Q4.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nanotubes can slide (over each other)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nanotubes can roll (over each other)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because no (covalent) bonds between the nanotubes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weak forces between the nanotubes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weak intermolecular forces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layers for nanotubes throughout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delocalised electrons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free electrons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>so (delocalised) electrons</w:t>
      </w:r>
      <w:r>
        <w:rPr>
          <w:rFonts w:ascii="Arial" w:hAnsi="Arial" w:cs="Arial"/>
          <w:lang w:val="en-US"/>
        </w:rPr>
        <w:t xml:space="preserve"> can move </w:t>
      </w:r>
      <w:r>
        <w:rPr>
          <w:rFonts w:ascii="Arial" w:hAnsi="Arial" w:cs="Arial"/>
          <w:u w:val="single"/>
          <w:lang w:val="en-US"/>
        </w:rPr>
        <w:t>throu</w:t>
      </w:r>
      <w:r>
        <w:rPr>
          <w:rFonts w:ascii="Arial" w:hAnsi="Arial" w:cs="Arial"/>
          <w:u w:val="single"/>
          <w:lang w:val="en-US"/>
        </w:rPr>
        <w:t>gh the graphite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so (delocalised) electrons can carry charge </w:t>
      </w:r>
      <w:r>
        <w:rPr>
          <w:rFonts w:ascii="Arial" w:hAnsi="Arial" w:cs="Arial"/>
          <w:i/>
          <w:iCs/>
          <w:u w:val="single"/>
          <w:lang w:val="en-US"/>
        </w:rPr>
        <w:t>through the graphite</w:t>
      </w:r>
    </w:p>
    <w:p w:rsidR="00000000" w:rsidRDefault="00B505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505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05F0">
      <w:pPr>
        <w:spacing w:after="0" w:line="240" w:lineRule="auto"/>
      </w:pPr>
      <w:r>
        <w:separator/>
      </w:r>
    </w:p>
  </w:endnote>
  <w:endnote w:type="continuationSeparator" w:id="0">
    <w:p w:rsidR="00000000" w:rsidRDefault="00B5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05F0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2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10</w:t>
    </w:r>
    <w:r>
      <w:rPr>
        <w:rFonts w:ascii="Arial" w:hAnsi="Arial" w:cs="Arial"/>
        <w:lang w:val="en-US"/>
      </w:rPr>
      <w:fldChar w:fldCharType="end"/>
    </w:r>
  </w:p>
  <w:p w:rsidR="00000000" w:rsidRDefault="00B505F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05F0">
      <w:pPr>
        <w:spacing w:after="0" w:line="240" w:lineRule="auto"/>
      </w:pPr>
      <w:r>
        <w:separator/>
      </w:r>
    </w:p>
  </w:footnote>
  <w:footnote w:type="continuationSeparator" w:id="0">
    <w:p w:rsidR="00000000" w:rsidRDefault="00B5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F0"/>
    <w:rsid w:val="00B5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46D70E-F1C7-448B-BAF0-D5402254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Temple</dc:creator>
  <cp:keywords/>
  <dc:description>Created by the \'abHTML to RTF .Net\'bb 5.8.2.9</dc:description>
  <cp:lastModifiedBy>Mr A Temple</cp:lastModifiedBy>
  <cp:revision>2</cp:revision>
  <dcterms:created xsi:type="dcterms:W3CDTF">2019-03-05T15:52:00Z</dcterms:created>
  <dcterms:modified xsi:type="dcterms:W3CDTF">2019-03-05T15:52:00Z</dcterms:modified>
</cp:coreProperties>
</file>